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BE" w:rsidRDefault="005261BE"/>
    <w:p w:rsidR="00FE05CE" w:rsidRDefault="00FE05CE"/>
    <w:p w:rsidR="00FE05CE" w:rsidRPr="00156569" w:rsidRDefault="00FE05CE" w:rsidP="00FE05CE">
      <w:pPr>
        <w:pStyle w:val="NoSpacing"/>
        <w:jc w:val="center"/>
        <w:rPr>
          <w:rFonts w:ascii="Times New Roman" w:hAnsi="Times New Roman" w:cs="Times New Roman"/>
          <w:b/>
          <w:color w:val="000000" w:themeColor="text1"/>
          <w:sz w:val="26"/>
          <w:szCs w:val="26"/>
        </w:rPr>
      </w:pPr>
      <w:r w:rsidRPr="00156569">
        <w:rPr>
          <w:rFonts w:ascii="Times New Roman" w:hAnsi="Times New Roman" w:cs="Times New Roman"/>
          <w:b/>
          <w:color w:val="000000" w:themeColor="text1"/>
          <w:sz w:val="26"/>
          <w:szCs w:val="26"/>
        </w:rPr>
        <w:t xml:space="preserve">Proposed Civic Amenity &amp; Waste Transfer Facility </w:t>
      </w:r>
    </w:p>
    <w:p w:rsidR="00FE05CE" w:rsidRPr="00156569" w:rsidRDefault="00FE05CE" w:rsidP="00FE05CE">
      <w:pPr>
        <w:pStyle w:val="NoSpacing"/>
        <w:jc w:val="center"/>
        <w:rPr>
          <w:rFonts w:ascii="Times New Roman" w:hAnsi="Times New Roman" w:cs="Times New Roman"/>
          <w:b/>
          <w:color w:val="000000" w:themeColor="text1"/>
          <w:sz w:val="26"/>
          <w:szCs w:val="26"/>
        </w:rPr>
      </w:pPr>
      <w:r w:rsidRPr="00156569">
        <w:rPr>
          <w:rFonts w:ascii="Times New Roman" w:hAnsi="Times New Roman" w:cs="Times New Roman"/>
          <w:b/>
          <w:color w:val="000000" w:themeColor="text1"/>
          <w:sz w:val="26"/>
          <w:szCs w:val="26"/>
        </w:rPr>
        <w:t xml:space="preserve">At </w:t>
      </w:r>
      <w:proofErr w:type="spellStart"/>
      <w:r w:rsidRPr="00156569">
        <w:rPr>
          <w:rFonts w:ascii="Times New Roman" w:hAnsi="Times New Roman" w:cs="Times New Roman"/>
          <w:b/>
          <w:color w:val="000000" w:themeColor="text1"/>
          <w:sz w:val="26"/>
          <w:szCs w:val="26"/>
        </w:rPr>
        <w:t>Kilmacredock</w:t>
      </w:r>
      <w:proofErr w:type="spellEnd"/>
      <w:r w:rsidRPr="00156569">
        <w:rPr>
          <w:rFonts w:ascii="Times New Roman" w:hAnsi="Times New Roman" w:cs="Times New Roman"/>
          <w:b/>
          <w:color w:val="000000" w:themeColor="text1"/>
          <w:sz w:val="26"/>
          <w:szCs w:val="26"/>
        </w:rPr>
        <w:t xml:space="preserve"> Upper &amp; </w:t>
      </w:r>
      <w:proofErr w:type="spellStart"/>
      <w:r w:rsidRPr="00156569">
        <w:rPr>
          <w:rFonts w:ascii="Times New Roman" w:hAnsi="Times New Roman" w:cs="Times New Roman"/>
          <w:b/>
          <w:color w:val="000000" w:themeColor="text1"/>
          <w:sz w:val="26"/>
          <w:szCs w:val="26"/>
        </w:rPr>
        <w:t>Castletown</w:t>
      </w:r>
      <w:proofErr w:type="spellEnd"/>
      <w:r w:rsidRPr="00156569">
        <w:rPr>
          <w:rFonts w:ascii="Times New Roman" w:hAnsi="Times New Roman" w:cs="Times New Roman"/>
          <w:b/>
          <w:color w:val="000000" w:themeColor="text1"/>
          <w:sz w:val="26"/>
          <w:szCs w:val="26"/>
        </w:rPr>
        <w:t xml:space="preserve">, </w:t>
      </w:r>
      <w:proofErr w:type="spellStart"/>
      <w:r w:rsidRPr="00156569">
        <w:rPr>
          <w:rFonts w:ascii="Times New Roman" w:hAnsi="Times New Roman" w:cs="Times New Roman"/>
          <w:b/>
          <w:color w:val="000000" w:themeColor="text1"/>
          <w:sz w:val="26"/>
          <w:szCs w:val="26"/>
        </w:rPr>
        <w:t>Celbridge</w:t>
      </w:r>
      <w:proofErr w:type="spellEnd"/>
    </w:p>
    <w:p w:rsidR="00A547A8" w:rsidRPr="00156569" w:rsidRDefault="00A547A8" w:rsidP="00FE05CE">
      <w:pPr>
        <w:pStyle w:val="NoSpacing"/>
        <w:jc w:val="center"/>
        <w:rPr>
          <w:rFonts w:ascii="Times New Roman" w:hAnsi="Times New Roman" w:cs="Times New Roman"/>
          <w:b/>
          <w:color w:val="000000" w:themeColor="text1"/>
          <w:sz w:val="26"/>
          <w:szCs w:val="26"/>
        </w:rPr>
      </w:pPr>
    </w:p>
    <w:p w:rsidR="00FE05CE" w:rsidRPr="00156569" w:rsidRDefault="00FE05CE" w:rsidP="00FE05CE">
      <w:pPr>
        <w:pStyle w:val="NoSpacing"/>
        <w:jc w:val="center"/>
        <w:rPr>
          <w:rFonts w:ascii="Times New Roman" w:hAnsi="Times New Roman" w:cs="Times New Roman"/>
          <w:b/>
          <w:color w:val="000000" w:themeColor="text1"/>
          <w:sz w:val="26"/>
          <w:szCs w:val="26"/>
        </w:rPr>
      </w:pPr>
      <w:r w:rsidRPr="00156569">
        <w:rPr>
          <w:rFonts w:ascii="Times New Roman" w:hAnsi="Times New Roman" w:cs="Times New Roman"/>
          <w:b/>
          <w:color w:val="000000" w:themeColor="text1"/>
          <w:sz w:val="26"/>
          <w:szCs w:val="26"/>
        </w:rPr>
        <w:t xml:space="preserve">Kildare County Council- Part 8 Development </w:t>
      </w:r>
    </w:p>
    <w:p w:rsidR="00FE05CE" w:rsidRPr="00156569" w:rsidRDefault="00FE05CE" w:rsidP="00156569">
      <w:pPr>
        <w:pStyle w:val="NoSpacing"/>
        <w:numPr>
          <w:ilvl w:val="0"/>
          <w:numId w:val="3"/>
        </w:numPr>
        <w:jc w:val="center"/>
        <w:rPr>
          <w:rFonts w:ascii="Times New Roman" w:hAnsi="Times New Roman" w:cs="Times New Roman"/>
          <w:b/>
          <w:color w:val="000000" w:themeColor="text1"/>
          <w:sz w:val="26"/>
          <w:szCs w:val="26"/>
        </w:rPr>
      </w:pPr>
      <w:r w:rsidRPr="00156569">
        <w:rPr>
          <w:rFonts w:ascii="Times New Roman" w:hAnsi="Times New Roman" w:cs="Times New Roman"/>
          <w:b/>
          <w:color w:val="000000" w:themeColor="text1"/>
          <w:sz w:val="26"/>
          <w:szCs w:val="26"/>
        </w:rPr>
        <w:t xml:space="preserve">Public Consultation </w:t>
      </w:r>
      <w:r w:rsidR="00156569" w:rsidRPr="00156569">
        <w:rPr>
          <w:rFonts w:ascii="Times New Roman" w:hAnsi="Times New Roman" w:cs="Times New Roman"/>
          <w:b/>
          <w:color w:val="000000" w:themeColor="text1"/>
          <w:sz w:val="26"/>
          <w:szCs w:val="26"/>
        </w:rPr>
        <w:t>–</w:t>
      </w:r>
      <w:r w:rsidRPr="00156569">
        <w:rPr>
          <w:rFonts w:ascii="Times New Roman" w:hAnsi="Times New Roman" w:cs="Times New Roman"/>
          <w:b/>
          <w:color w:val="000000" w:themeColor="text1"/>
          <w:sz w:val="26"/>
          <w:szCs w:val="26"/>
        </w:rPr>
        <w:t xml:space="preserve"> </w:t>
      </w:r>
    </w:p>
    <w:p w:rsidR="00156569" w:rsidRPr="00156569" w:rsidRDefault="00156569" w:rsidP="00FE05CE">
      <w:pPr>
        <w:pStyle w:val="NoSpacing"/>
        <w:jc w:val="center"/>
        <w:rPr>
          <w:rFonts w:ascii="Times New Roman" w:hAnsi="Times New Roman" w:cs="Times New Roman"/>
          <w:b/>
          <w:color w:val="000000" w:themeColor="text1"/>
          <w:sz w:val="26"/>
          <w:szCs w:val="26"/>
        </w:rPr>
      </w:pPr>
    </w:p>
    <w:p w:rsidR="00FE05CE" w:rsidRPr="00156569" w:rsidRDefault="00FE05CE" w:rsidP="00FE05CE">
      <w:pPr>
        <w:pStyle w:val="NoSpacing"/>
        <w:jc w:val="center"/>
        <w:rPr>
          <w:rFonts w:ascii="Times New Roman" w:hAnsi="Times New Roman" w:cs="Times New Roman"/>
          <w:b/>
          <w:color w:val="000000" w:themeColor="text1"/>
          <w:sz w:val="26"/>
          <w:szCs w:val="26"/>
        </w:rPr>
      </w:pPr>
      <w:r w:rsidRPr="00156569">
        <w:rPr>
          <w:rFonts w:ascii="Times New Roman" w:hAnsi="Times New Roman" w:cs="Times New Roman"/>
          <w:b/>
          <w:color w:val="000000" w:themeColor="text1"/>
          <w:sz w:val="26"/>
          <w:szCs w:val="26"/>
        </w:rPr>
        <w:t>Planning &amp; Development Act (as amended) Act 2000</w:t>
      </w:r>
    </w:p>
    <w:p w:rsidR="00FE05CE" w:rsidRDefault="00FE05CE" w:rsidP="00FE05CE">
      <w:pPr>
        <w:pStyle w:val="NoSpacing"/>
        <w:jc w:val="center"/>
        <w:rPr>
          <w:rFonts w:ascii="Times New Roman" w:hAnsi="Times New Roman" w:cs="Times New Roman"/>
          <w:b/>
          <w:color w:val="000000" w:themeColor="text1"/>
          <w:sz w:val="26"/>
          <w:szCs w:val="26"/>
        </w:rPr>
      </w:pPr>
      <w:r w:rsidRPr="00156569">
        <w:rPr>
          <w:rFonts w:ascii="Times New Roman" w:hAnsi="Times New Roman" w:cs="Times New Roman"/>
          <w:b/>
          <w:color w:val="000000" w:themeColor="text1"/>
          <w:sz w:val="26"/>
          <w:szCs w:val="26"/>
        </w:rPr>
        <w:t>Planning &amp; Development Regulations (as amended) 2001</w:t>
      </w:r>
    </w:p>
    <w:p w:rsidR="00FE3426" w:rsidRPr="00156569" w:rsidRDefault="00FE3426" w:rsidP="00FE05CE">
      <w:pPr>
        <w:pStyle w:val="NoSpacing"/>
        <w:jc w:val="center"/>
        <w:rPr>
          <w:rFonts w:ascii="Times New Roman" w:hAnsi="Times New Roman" w:cs="Times New Roman"/>
          <w:b/>
          <w:color w:val="000000" w:themeColor="text1"/>
          <w:sz w:val="26"/>
          <w:szCs w:val="26"/>
        </w:rPr>
      </w:pPr>
    </w:p>
    <w:p w:rsidR="00FE05CE" w:rsidRPr="00156569" w:rsidRDefault="00FE05CE" w:rsidP="00FE05CE">
      <w:pPr>
        <w:pStyle w:val="NoSpacing"/>
        <w:rPr>
          <w:rFonts w:ascii="Times New Roman" w:hAnsi="Times New Roman" w:cs="Times New Roman"/>
          <w:color w:val="000000" w:themeColor="text1"/>
          <w:sz w:val="26"/>
          <w:szCs w:val="26"/>
        </w:rPr>
      </w:pPr>
      <w:r w:rsidRPr="00156569">
        <w:rPr>
          <w:rFonts w:ascii="Times New Roman" w:hAnsi="Times New Roman" w:cs="Times New Roman"/>
          <w:color w:val="000000" w:themeColor="text1"/>
          <w:sz w:val="26"/>
          <w:szCs w:val="26"/>
        </w:rPr>
        <w:t>In accordance with Part 8, Article 81 of the Planning and Development Regulations 2001 (as amended), Kildare County Council hereby gives notice of proposals pertaining to development as follows:</w:t>
      </w:r>
    </w:p>
    <w:p w:rsidR="00FE05CE" w:rsidRPr="00156569" w:rsidRDefault="00FE05CE" w:rsidP="00FE05CE">
      <w:pPr>
        <w:pStyle w:val="NoSpacing"/>
        <w:rPr>
          <w:rFonts w:ascii="Times New Roman" w:hAnsi="Times New Roman" w:cs="Times New Roman"/>
          <w:b/>
          <w:color w:val="000000" w:themeColor="text1"/>
          <w:sz w:val="26"/>
          <w:szCs w:val="26"/>
        </w:rPr>
      </w:pPr>
    </w:p>
    <w:p w:rsidR="00FE05CE" w:rsidRPr="00156569" w:rsidRDefault="00FE05CE" w:rsidP="00FE05CE">
      <w:pPr>
        <w:pStyle w:val="NoSpacing"/>
        <w:ind w:left="360"/>
        <w:rPr>
          <w:rFonts w:ascii="Times New Roman" w:hAnsi="Times New Roman" w:cs="Times New Roman"/>
          <w:sz w:val="26"/>
          <w:szCs w:val="26"/>
        </w:rPr>
      </w:pPr>
      <w:bookmarkStart w:id="0" w:name="_Hlk501027426"/>
      <w:r w:rsidRPr="00156569">
        <w:rPr>
          <w:rFonts w:ascii="Times New Roman" w:hAnsi="Times New Roman" w:cs="Times New Roman"/>
          <w:sz w:val="26"/>
          <w:szCs w:val="26"/>
        </w:rPr>
        <w:t xml:space="preserve">A </w:t>
      </w:r>
      <w:r w:rsidR="00156569">
        <w:rPr>
          <w:rFonts w:ascii="Times New Roman" w:hAnsi="Times New Roman" w:cs="Times New Roman"/>
          <w:sz w:val="26"/>
          <w:szCs w:val="26"/>
        </w:rPr>
        <w:t>p</w:t>
      </w:r>
      <w:r w:rsidRPr="00156569">
        <w:rPr>
          <w:rFonts w:ascii="Times New Roman" w:hAnsi="Times New Roman" w:cs="Times New Roman"/>
          <w:sz w:val="26"/>
          <w:szCs w:val="26"/>
        </w:rPr>
        <w:t>roposed Civic Amenity and Waste Transfer Facility</w:t>
      </w:r>
      <w:r w:rsidR="00FE3426">
        <w:rPr>
          <w:rFonts w:ascii="Times New Roman" w:hAnsi="Times New Roman" w:cs="Times New Roman"/>
          <w:sz w:val="26"/>
          <w:szCs w:val="26"/>
        </w:rPr>
        <w:t xml:space="preserve"> on site at </w:t>
      </w:r>
      <w:proofErr w:type="spellStart"/>
      <w:r w:rsidR="00FE3426" w:rsidRPr="00FE3426">
        <w:rPr>
          <w:rFonts w:ascii="Times New Roman" w:hAnsi="Times New Roman" w:cs="Times New Roman"/>
          <w:color w:val="000000" w:themeColor="text1"/>
          <w:sz w:val="26"/>
          <w:szCs w:val="26"/>
        </w:rPr>
        <w:t>Kilmacredock</w:t>
      </w:r>
      <w:proofErr w:type="spellEnd"/>
      <w:r w:rsidR="00FE3426" w:rsidRPr="00FE3426">
        <w:rPr>
          <w:rFonts w:ascii="Times New Roman" w:hAnsi="Times New Roman" w:cs="Times New Roman"/>
          <w:color w:val="000000" w:themeColor="text1"/>
          <w:sz w:val="26"/>
          <w:szCs w:val="26"/>
        </w:rPr>
        <w:t xml:space="preserve"> </w:t>
      </w:r>
      <w:r w:rsidR="00FE3426" w:rsidRPr="00FE3426">
        <w:rPr>
          <w:rFonts w:ascii="Times New Roman" w:hAnsi="Times New Roman" w:cs="Times New Roman"/>
          <w:sz w:val="26"/>
          <w:szCs w:val="26"/>
        </w:rPr>
        <w:t xml:space="preserve">Upper &amp; </w:t>
      </w:r>
      <w:proofErr w:type="spellStart"/>
      <w:r w:rsidR="00FE3426" w:rsidRPr="00FE3426">
        <w:rPr>
          <w:rFonts w:ascii="Times New Roman" w:hAnsi="Times New Roman" w:cs="Times New Roman"/>
          <w:sz w:val="26"/>
          <w:szCs w:val="26"/>
        </w:rPr>
        <w:t>Castletown</w:t>
      </w:r>
      <w:proofErr w:type="spellEnd"/>
      <w:r w:rsidR="00FE3426" w:rsidRPr="00FE3426">
        <w:rPr>
          <w:rFonts w:ascii="Times New Roman" w:hAnsi="Times New Roman" w:cs="Times New Roman"/>
          <w:sz w:val="26"/>
          <w:szCs w:val="26"/>
        </w:rPr>
        <w:t>,</w:t>
      </w:r>
      <w:r w:rsidR="00FE3426" w:rsidRPr="00FE3426">
        <w:rPr>
          <w:rFonts w:ascii="Times New Roman" w:hAnsi="Times New Roman" w:cs="Times New Roman"/>
          <w:color w:val="FF0000"/>
          <w:sz w:val="26"/>
          <w:szCs w:val="26"/>
        </w:rPr>
        <w:t xml:space="preserve"> </w:t>
      </w:r>
      <w:proofErr w:type="spellStart"/>
      <w:r w:rsidR="00FE3426" w:rsidRPr="00FE3426">
        <w:rPr>
          <w:rFonts w:ascii="Times New Roman" w:hAnsi="Times New Roman" w:cs="Times New Roman"/>
          <w:color w:val="000000" w:themeColor="text1"/>
          <w:sz w:val="26"/>
          <w:szCs w:val="26"/>
        </w:rPr>
        <w:t>Celbridge</w:t>
      </w:r>
      <w:proofErr w:type="spellEnd"/>
      <w:r w:rsidR="00FE3426" w:rsidRPr="00FE3426">
        <w:rPr>
          <w:rFonts w:ascii="Times New Roman" w:hAnsi="Times New Roman" w:cs="Times New Roman"/>
          <w:color w:val="000000" w:themeColor="text1"/>
          <w:sz w:val="26"/>
          <w:szCs w:val="26"/>
        </w:rPr>
        <w:t>, Co. Kildare</w:t>
      </w:r>
      <w:r w:rsidRPr="00156569">
        <w:rPr>
          <w:rFonts w:ascii="Times New Roman" w:hAnsi="Times New Roman" w:cs="Times New Roman"/>
          <w:sz w:val="26"/>
          <w:szCs w:val="26"/>
        </w:rPr>
        <w:t xml:space="preserve"> for mixed household municipal waste streams, with a maximum capacity of 7,500 tonnes per annum, and comprising the following buildings:</w:t>
      </w:r>
    </w:p>
    <w:p w:rsidR="00FE05CE" w:rsidRPr="00156569" w:rsidRDefault="00FE05CE" w:rsidP="00FE05CE">
      <w:pPr>
        <w:pStyle w:val="NoSpacing"/>
        <w:ind w:left="360"/>
        <w:rPr>
          <w:rFonts w:ascii="Times New Roman" w:hAnsi="Times New Roman" w:cs="Times New Roman"/>
          <w:sz w:val="26"/>
          <w:szCs w:val="26"/>
        </w:rPr>
      </w:pPr>
    </w:p>
    <w:bookmarkEnd w:id="0"/>
    <w:p w:rsidR="00FE05CE" w:rsidRPr="00156569" w:rsidRDefault="00FE05CE" w:rsidP="00FE05CE">
      <w:pPr>
        <w:pStyle w:val="NoSpacing"/>
        <w:numPr>
          <w:ilvl w:val="0"/>
          <w:numId w:val="1"/>
        </w:numPr>
        <w:ind w:firstLine="66"/>
        <w:rPr>
          <w:rFonts w:ascii="Times New Roman" w:hAnsi="Times New Roman" w:cs="Times New Roman"/>
          <w:sz w:val="26"/>
          <w:szCs w:val="26"/>
        </w:rPr>
      </w:pPr>
      <w:r w:rsidRPr="00156569">
        <w:rPr>
          <w:rFonts w:ascii="Times New Roman" w:hAnsi="Times New Roman" w:cs="Times New Roman"/>
          <w:sz w:val="26"/>
          <w:szCs w:val="26"/>
        </w:rPr>
        <w:t>A single storey (166.83</w:t>
      </w:r>
      <w:r w:rsidR="00DC2B0F" w:rsidRPr="00156569">
        <w:rPr>
          <w:rFonts w:ascii="Times New Roman" w:hAnsi="Times New Roman" w:cs="Times New Roman"/>
          <w:sz w:val="26"/>
          <w:szCs w:val="26"/>
        </w:rPr>
        <w:t xml:space="preserve"> metres squared</w:t>
      </w:r>
      <w:r w:rsidRPr="00156569">
        <w:rPr>
          <w:rFonts w:ascii="Times New Roman" w:hAnsi="Times New Roman" w:cs="Times New Roman"/>
          <w:sz w:val="26"/>
          <w:szCs w:val="26"/>
        </w:rPr>
        <w:t>) Administration/ Staff Building</w:t>
      </w:r>
    </w:p>
    <w:p w:rsidR="00FE05CE" w:rsidRPr="00156569" w:rsidRDefault="00FE05CE" w:rsidP="00FE05CE">
      <w:pPr>
        <w:pStyle w:val="NoSpacing"/>
        <w:numPr>
          <w:ilvl w:val="0"/>
          <w:numId w:val="1"/>
        </w:numPr>
        <w:ind w:left="720"/>
        <w:rPr>
          <w:rFonts w:ascii="Times New Roman" w:hAnsi="Times New Roman" w:cs="Times New Roman"/>
          <w:sz w:val="26"/>
          <w:szCs w:val="26"/>
        </w:rPr>
      </w:pPr>
      <w:r w:rsidRPr="00156569">
        <w:rPr>
          <w:rFonts w:ascii="Times New Roman" w:hAnsi="Times New Roman" w:cs="Times New Roman"/>
          <w:sz w:val="26"/>
          <w:szCs w:val="26"/>
        </w:rPr>
        <w:t>A single storey (33</w:t>
      </w:r>
      <w:r w:rsidR="00DC2B0F" w:rsidRPr="00156569">
        <w:rPr>
          <w:rFonts w:ascii="Times New Roman" w:hAnsi="Times New Roman" w:cs="Times New Roman"/>
          <w:sz w:val="26"/>
          <w:szCs w:val="26"/>
        </w:rPr>
        <w:t xml:space="preserve"> metres squared)</w:t>
      </w:r>
      <w:r w:rsidRPr="00156569">
        <w:rPr>
          <w:rFonts w:ascii="Times New Roman" w:hAnsi="Times New Roman" w:cs="Times New Roman"/>
          <w:sz w:val="26"/>
          <w:szCs w:val="26"/>
        </w:rPr>
        <w:t xml:space="preserve"> Pay Station Building</w:t>
      </w:r>
    </w:p>
    <w:p w:rsidR="00FE05CE" w:rsidRPr="00156569" w:rsidRDefault="00FE05CE" w:rsidP="00FE05CE">
      <w:pPr>
        <w:pStyle w:val="NoSpacing"/>
        <w:numPr>
          <w:ilvl w:val="0"/>
          <w:numId w:val="1"/>
        </w:numPr>
        <w:ind w:left="720"/>
        <w:rPr>
          <w:rFonts w:ascii="Times New Roman" w:hAnsi="Times New Roman" w:cs="Times New Roman"/>
          <w:sz w:val="26"/>
          <w:szCs w:val="26"/>
        </w:rPr>
      </w:pPr>
      <w:r w:rsidRPr="00156569">
        <w:rPr>
          <w:rFonts w:ascii="Times New Roman" w:hAnsi="Times New Roman" w:cs="Times New Roman"/>
          <w:sz w:val="26"/>
          <w:szCs w:val="26"/>
        </w:rPr>
        <w:t>A single storey (11</w:t>
      </w:r>
      <w:r w:rsidR="00DC2B0F" w:rsidRPr="00156569">
        <w:rPr>
          <w:rFonts w:ascii="Times New Roman" w:hAnsi="Times New Roman" w:cs="Times New Roman"/>
          <w:sz w:val="26"/>
          <w:szCs w:val="26"/>
        </w:rPr>
        <w:t xml:space="preserve"> metres squared</w:t>
      </w:r>
      <w:r w:rsidRPr="00156569">
        <w:rPr>
          <w:rFonts w:ascii="Times New Roman" w:hAnsi="Times New Roman" w:cs="Times New Roman"/>
          <w:sz w:val="26"/>
          <w:szCs w:val="26"/>
        </w:rPr>
        <w:t>) Weighbridge Building</w:t>
      </w:r>
    </w:p>
    <w:p w:rsidR="00FE05CE" w:rsidRPr="00156569" w:rsidRDefault="00FE05CE" w:rsidP="00FE05CE">
      <w:pPr>
        <w:pStyle w:val="NoSpacing"/>
        <w:numPr>
          <w:ilvl w:val="0"/>
          <w:numId w:val="1"/>
        </w:numPr>
        <w:ind w:left="720"/>
        <w:rPr>
          <w:rFonts w:ascii="Times New Roman" w:hAnsi="Times New Roman" w:cs="Times New Roman"/>
          <w:color w:val="000000" w:themeColor="text1"/>
          <w:sz w:val="26"/>
          <w:szCs w:val="26"/>
        </w:rPr>
      </w:pPr>
      <w:r w:rsidRPr="00156569">
        <w:rPr>
          <w:rFonts w:ascii="Times New Roman" w:hAnsi="Times New Roman" w:cs="Times New Roman"/>
          <w:sz w:val="26"/>
          <w:szCs w:val="26"/>
        </w:rPr>
        <w:t>A single storey (57.64</w:t>
      </w:r>
      <w:r w:rsidR="00DC2B0F" w:rsidRPr="00156569">
        <w:rPr>
          <w:rFonts w:ascii="Times New Roman" w:hAnsi="Times New Roman" w:cs="Times New Roman"/>
          <w:sz w:val="26"/>
          <w:szCs w:val="26"/>
        </w:rPr>
        <w:t xml:space="preserve"> metres squared</w:t>
      </w:r>
      <w:r w:rsidRPr="00156569">
        <w:rPr>
          <w:rFonts w:ascii="Times New Roman" w:hAnsi="Times New Roman" w:cs="Times New Roman"/>
          <w:sz w:val="26"/>
          <w:szCs w:val="26"/>
        </w:rPr>
        <w:t xml:space="preserve">) Household </w:t>
      </w:r>
      <w:r w:rsidRPr="00156569">
        <w:rPr>
          <w:rFonts w:ascii="Times New Roman" w:hAnsi="Times New Roman" w:cs="Times New Roman"/>
          <w:color w:val="000000" w:themeColor="text1"/>
          <w:sz w:val="26"/>
          <w:szCs w:val="26"/>
        </w:rPr>
        <w:t>Hazardous Waste Storage Building</w:t>
      </w:r>
    </w:p>
    <w:p w:rsidR="00FE05CE" w:rsidRPr="00156569" w:rsidRDefault="00FE05CE" w:rsidP="00FE05CE">
      <w:pPr>
        <w:pStyle w:val="NoSpacing"/>
        <w:ind w:left="720"/>
        <w:rPr>
          <w:rFonts w:ascii="Times New Roman" w:hAnsi="Times New Roman" w:cs="Times New Roman"/>
          <w:color w:val="000000" w:themeColor="text1"/>
          <w:sz w:val="26"/>
          <w:szCs w:val="26"/>
        </w:rPr>
      </w:pPr>
    </w:p>
    <w:p w:rsidR="00FE05CE" w:rsidRPr="00156569" w:rsidRDefault="00FE05CE" w:rsidP="00FE05CE">
      <w:pPr>
        <w:pStyle w:val="NoSpacing"/>
        <w:ind w:left="360"/>
        <w:rPr>
          <w:rFonts w:ascii="Times New Roman" w:hAnsi="Times New Roman" w:cs="Times New Roman"/>
          <w:color w:val="000000" w:themeColor="text1"/>
          <w:sz w:val="26"/>
          <w:szCs w:val="26"/>
        </w:rPr>
      </w:pPr>
      <w:r w:rsidRPr="00156569">
        <w:rPr>
          <w:rFonts w:ascii="Times New Roman" w:hAnsi="Times New Roman" w:cs="Times New Roman"/>
          <w:color w:val="000000" w:themeColor="text1"/>
          <w:sz w:val="26"/>
          <w:szCs w:val="26"/>
        </w:rPr>
        <w:t xml:space="preserve">Additional works required to support the facility include internal roads and set down areas; a site wastewater treatment plant; material handling areas; staff and visitor parking, moveable waste skips; </w:t>
      </w:r>
      <w:proofErr w:type="spellStart"/>
      <w:r w:rsidRPr="00156569">
        <w:rPr>
          <w:rFonts w:ascii="Times New Roman" w:hAnsi="Times New Roman" w:cs="Times New Roman"/>
          <w:color w:val="000000" w:themeColor="text1"/>
          <w:sz w:val="26"/>
          <w:szCs w:val="26"/>
        </w:rPr>
        <w:t>cctv</w:t>
      </w:r>
      <w:proofErr w:type="spellEnd"/>
      <w:r w:rsidRPr="00156569">
        <w:rPr>
          <w:rFonts w:ascii="Times New Roman" w:hAnsi="Times New Roman" w:cs="Times New Roman"/>
          <w:color w:val="000000" w:themeColor="text1"/>
          <w:sz w:val="26"/>
          <w:szCs w:val="26"/>
        </w:rPr>
        <w:t xml:space="preserve"> and public lighting, and landscape works (including retaining walls), in addition to all necessary services and utility provision and associated site works.</w:t>
      </w:r>
    </w:p>
    <w:p w:rsidR="00FE05CE" w:rsidRPr="00156569" w:rsidRDefault="00FE05CE" w:rsidP="00FE05CE">
      <w:pPr>
        <w:pStyle w:val="NoSpacing"/>
        <w:ind w:left="360"/>
        <w:rPr>
          <w:rFonts w:ascii="Times New Roman" w:hAnsi="Times New Roman" w:cs="Times New Roman"/>
          <w:sz w:val="26"/>
          <w:szCs w:val="26"/>
        </w:rPr>
      </w:pPr>
    </w:p>
    <w:p w:rsidR="00FE05CE" w:rsidRPr="00156569" w:rsidRDefault="00FE05CE" w:rsidP="00FE05CE">
      <w:pPr>
        <w:pStyle w:val="NoSpacing"/>
        <w:ind w:left="360"/>
        <w:rPr>
          <w:rFonts w:ascii="Times New Roman" w:hAnsi="Times New Roman" w:cs="Times New Roman"/>
          <w:color w:val="000000" w:themeColor="text1"/>
          <w:sz w:val="26"/>
          <w:szCs w:val="26"/>
        </w:rPr>
      </w:pPr>
      <w:r w:rsidRPr="00156569">
        <w:rPr>
          <w:rFonts w:ascii="Times New Roman" w:hAnsi="Times New Roman" w:cs="Times New Roman"/>
          <w:sz w:val="26"/>
          <w:szCs w:val="26"/>
        </w:rPr>
        <w:t>The proposed development includes modifications to the R449</w:t>
      </w:r>
      <w:r w:rsidR="00FE3426">
        <w:rPr>
          <w:rFonts w:ascii="Times New Roman" w:hAnsi="Times New Roman" w:cs="Times New Roman"/>
          <w:sz w:val="26"/>
          <w:szCs w:val="26"/>
        </w:rPr>
        <w:t xml:space="preserve"> road </w:t>
      </w:r>
      <w:r w:rsidRPr="00156569">
        <w:rPr>
          <w:rFonts w:ascii="Times New Roman" w:hAnsi="Times New Roman" w:cs="Times New Roman"/>
          <w:sz w:val="26"/>
          <w:szCs w:val="26"/>
        </w:rPr>
        <w:t>adjacent to the proposed site entrance including a right-</w:t>
      </w:r>
      <w:bookmarkStart w:id="1" w:name="_GoBack"/>
      <w:bookmarkEnd w:id="1"/>
      <w:r w:rsidRPr="00156569">
        <w:rPr>
          <w:rFonts w:ascii="Times New Roman" w:hAnsi="Times New Roman" w:cs="Times New Roman"/>
          <w:sz w:val="26"/>
          <w:szCs w:val="26"/>
        </w:rPr>
        <w:t xml:space="preserve">hand turning lane and associated road infrastructure signage, and modifications and </w:t>
      </w:r>
      <w:r w:rsidRPr="00156569">
        <w:rPr>
          <w:rFonts w:ascii="Times New Roman" w:hAnsi="Times New Roman" w:cs="Times New Roman"/>
          <w:color w:val="000000" w:themeColor="text1"/>
          <w:sz w:val="26"/>
          <w:szCs w:val="26"/>
        </w:rPr>
        <w:t xml:space="preserve">widening to the existing site entrance, footpaths, </w:t>
      </w:r>
      <w:proofErr w:type="spellStart"/>
      <w:r w:rsidRPr="00156569">
        <w:rPr>
          <w:rFonts w:ascii="Times New Roman" w:hAnsi="Times New Roman" w:cs="Times New Roman"/>
          <w:color w:val="000000" w:themeColor="text1"/>
          <w:sz w:val="26"/>
          <w:szCs w:val="26"/>
        </w:rPr>
        <w:t>cyclepaths</w:t>
      </w:r>
      <w:proofErr w:type="spellEnd"/>
      <w:r w:rsidRPr="00156569">
        <w:rPr>
          <w:rFonts w:ascii="Times New Roman" w:hAnsi="Times New Roman" w:cs="Times New Roman"/>
          <w:color w:val="000000" w:themeColor="text1"/>
          <w:sz w:val="26"/>
          <w:szCs w:val="26"/>
        </w:rPr>
        <w:t xml:space="preserve"> and landscaping.</w:t>
      </w:r>
    </w:p>
    <w:p w:rsidR="00C21FF6" w:rsidRPr="00156569" w:rsidRDefault="00C21FF6" w:rsidP="00FE05CE">
      <w:pPr>
        <w:pStyle w:val="NoSpacing"/>
        <w:ind w:left="360"/>
        <w:rPr>
          <w:rFonts w:ascii="Times New Roman" w:hAnsi="Times New Roman" w:cs="Times New Roman"/>
          <w:color w:val="000000" w:themeColor="text1"/>
          <w:sz w:val="26"/>
          <w:szCs w:val="26"/>
        </w:rPr>
      </w:pPr>
    </w:p>
    <w:p w:rsidR="00C21FF6" w:rsidRDefault="00C21FF6" w:rsidP="00FE05CE">
      <w:pPr>
        <w:pStyle w:val="NoSpacing"/>
        <w:ind w:left="360"/>
        <w:rPr>
          <w:rFonts w:ascii="Times New Roman" w:hAnsi="Times New Roman" w:cs="Times New Roman"/>
          <w:color w:val="000000" w:themeColor="text1"/>
          <w:sz w:val="26"/>
          <w:szCs w:val="26"/>
        </w:rPr>
      </w:pPr>
      <w:r w:rsidRPr="00156569">
        <w:rPr>
          <w:rFonts w:ascii="Times New Roman" w:hAnsi="Times New Roman" w:cs="Times New Roman"/>
          <w:color w:val="000000" w:themeColor="text1"/>
          <w:sz w:val="26"/>
          <w:szCs w:val="26"/>
        </w:rPr>
        <w:t xml:space="preserve">The Council as the Competent Authority has concluded that the proposed project, individually, and in combination with other plans and projects, is not one which requires an Appropriate Assessment (AA) or Environmental Impact Assessment (EIA) and is not likely to have a significant effect on the environment. </w:t>
      </w:r>
    </w:p>
    <w:p w:rsidR="00FE3426" w:rsidRDefault="00FE3426" w:rsidP="00FE05CE">
      <w:pPr>
        <w:pStyle w:val="NoSpacing"/>
        <w:ind w:left="360"/>
        <w:rPr>
          <w:rFonts w:ascii="Times New Roman" w:hAnsi="Times New Roman" w:cs="Times New Roman"/>
          <w:color w:val="000000" w:themeColor="text1"/>
          <w:sz w:val="26"/>
          <w:szCs w:val="26"/>
        </w:rPr>
      </w:pPr>
    </w:p>
    <w:p w:rsidR="00FE3426" w:rsidRPr="00156569" w:rsidRDefault="00FE3426" w:rsidP="00FE05CE">
      <w:pPr>
        <w:pStyle w:val="NoSpacing"/>
        <w:ind w:left="360"/>
        <w:rPr>
          <w:rFonts w:ascii="Times New Roman" w:hAnsi="Times New Roman" w:cs="Times New Roman"/>
          <w:color w:val="000000" w:themeColor="text1"/>
          <w:sz w:val="26"/>
          <w:szCs w:val="26"/>
        </w:rPr>
      </w:pPr>
    </w:p>
    <w:p w:rsidR="00FE05CE" w:rsidRPr="00156569" w:rsidRDefault="00FE05CE" w:rsidP="00FE05CE">
      <w:pPr>
        <w:pStyle w:val="NoSpacing"/>
        <w:ind w:firstLine="360"/>
        <w:rPr>
          <w:rFonts w:ascii="Times New Roman" w:hAnsi="Times New Roman" w:cs="Times New Roman"/>
          <w:color w:val="000000" w:themeColor="text1"/>
          <w:sz w:val="26"/>
          <w:szCs w:val="26"/>
        </w:rPr>
      </w:pPr>
    </w:p>
    <w:p w:rsidR="00FE05CE" w:rsidRPr="00156569" w:rsidRDefault="00FE05CE" w:rsidP="00FE05CE">
      <w:pPr>
        <w:pStyle w:val="NoSpacing"/>
        <w:rPr>
          <w:rFonts w:ascii="Times New Roman" w:hAnsi="Times New Roman" w:cs="Times New Roman"/>
          <w:color w:val="000000" w:themeColor="text1"/>
          <w:sz w:val="26"/>
          <w:szCs w:val="26"/>
        </w:rPr>
      </w:pPr>
      <w:bookmarkStart w:id="2" w:name="_Hlk518370761"/>
      <w:r w:rsidRPr="00156569">
        <w:rPr>
          <w:rFonts w:ascii="Times New Roman" w:hAnsi="Times New Roman" w:cs="Times New Roman"/>
          <w:color w:val="000000" w:themeColor="text1"/>
          <w:sz w:val="26"/>
          <w:szCs w:val="26"/>
        </w:rPr>
        <w:lastRenderedPageBreak/>
        <w:t>Plans and particulars of the proposed scheme will be available for inspection or purchase at a fee not exceeding the reasonable cost of making a copy from Monday, 10</w:t>
      </w:r>
      <w:r w:rsidRPr="00156569">
        <w:rPr>
          <w:rFonts w:ascii="Times New Roman" w:hAnsi="Times New Roman" w:cs="Times New Roman"/>
          <w:color w:val="000000" w:themeColor="text1"/>
          <w:sz w:val="26"/>
          <w:szCs w:val="26"/>
          <w:vertAlign w:val="superscript"/>
        </w:rPr>
        <w:t>th</w:t>
      </w:r>
      <w:r w:rsidRPr="00156569">
        <w:rPr>
          <w:rFonts w:ascii="Times New Roman" w:hAnsi="Times New Roman" w:cs="Times New Roman"/>
          <w:color w:val="000000" w:themeColor="text1"/>
          <w:sz w:val="26"/>
          <w:szCs w:val="26"/>
        </w:rPr>
        <w:t xml:space="preserve"> June, 2019 to </w:t>
      </w:r>
      <w:r w:rsidR="00BD3001" w:rsidRPr="00156569">
        <w:rPr>
          <w:rFonts w:ascii="Times New Roman" w:hAnsi="Times New Roman" w:cs="Times New Roman"/>
          <w:color w:val="000000" w:themeColor="text1"/>
          <w:sz w:val="26"/>
          <w:szCs w:val="26"/>
        </w:rPr>
        <w:t>Tuesday, 9</w:t>
      </w:r>
      <w:r w:rsidR="00BD3001" w:rsidRPr="00156569">
        <w:rPr>
          <w:rFonts w:ascii="Times New Roman" w:hAnsi="Times New Roman" w:cs="Times New Roman"/>
          <w:color w:val="000000" w:themeColor="text1"/>
          <w:sz w:val="26"/>
          <w:szCs w:val="26"/>
          <w:vertAlign w:val="superscript"/>
        </w:rPr>
        <w:t>th</w:t>
      </w:r>
      <w:r w:rsidR="00BD3001" w:rsidRPr="00156569">
        <w:rPr>
          <w:rFonts w:ascii="Times New Roman" w:hAnsi="Times New Roman" w:cs="Times New Roman"/>
          <w:color w:val="000000" w:themeColor="text1"/>
          <w:sz w:val="26"/>
          <w:szCs w:val="26"/>
        </w:rPr>
        <w:t xml:space="preserve"> </w:t>
      </w:r>
      <w:r w:rsidRPr="00156569">
        <w:rPr>
          <w:rFonts w:ascii="Times New Roman" w:hAnsi="Times New Roman" w:cs="Times New Roman"/>
          <w:color w:val="000000" w:themeColor="text1"/>
          <w:sz w:val="26"/>
          <w:szCs w:val="26"/>
        </w:rPr>
        <w:t>July, 2019 during public opening hours at the following locations:</w:t>
      </w:r>
    </w:p>
    <w:p w:rsidR="00FE05CE" w:rsidRPr="00156569" w:rsidRDefault="00FE05CE" w:rsidP="00FE05CE">
      <w:pPr>
        <w:pStyle w:val="NoSpacing"/>
        <w:rPr>
          <w:rFonts w:ascii="Times New Roman" w:hAnsi="Times New Roman" w:cs="Times New Roman"/>
          <w:color w:val="000000" w:themeColor="text1"/>
          <w:sz w:val="26"/>
          <w:szCs w:val="26"/>
        </w:rPr>
      </w:pPr>
    </w:p>
    <w:p w:rsidR="00FE05CE" w:rsidRPr="00156569" w:rsidRDefault="00FE05CE" w:rsidP="00FE05CE">
      <w:pPr>
        <w:pStyle w:val="NoSpacing"/>
        <w:numPr>
          <w:ilvl w:val="0"/>
          <w:numId w:val="2"/>
        </w:numPr>
        <w:rPr>
          <w:rFonts w:ascii="Times New Roman" w:hAnsi="Times New Roman" w:cs="Times New Roman"/>
          <w:i/>
          <w:sz w:val="26"/>
          <w:szCs w:val="26"/>
        </w:rPr>
      </w:pPr>
      <w:r w:rsidRPr="00156569">
        <w:rPr>
          <w:rFonts w:ascii="Times New Roman" w:hAnsi="Times New Roman" w:cs="Times New Roman"/>
          <w:sz w:val="26"/>
          <w:szCs w:val="26"/>
        </w:rPr>
        <w:t xml:space="preserve">Kildare County Council (Level 2 Exhibition Area), Aras Chill </w:t>
      </w:r>
      <w:proofErr w:type="spellStart"/>
      <w:r w:rsidRPr="00156569">
        <w:rPr>
          <w:rFonts w:ascii="Times New Roman" w:hAnsi="Times New Roman" w:cs="Times New Roman"/>
          <w:sz w:val="26"/>
          <w:szCs w:val="26"/>
        </w:rPr>
        <w:t>Dara</w:t>
      </w:r>
      <w:proofErr w:type="spellEnd"/>
      <w:r w:rsidRPr="00156569">
        <w:rPr>
          <w:rFonts w:ascii="Times New Roman" w:hAnsi="Times New Roman" w:cs="Times New Roman"/>
          <w:sz w:val="26"/>
          <w:szCs w:val="26"/>
        </w:rPr>
        <w:t xml:space="preserve">, </w:t>
      </w:r>
      <w:proofErr w:type="spellStart"/>
      <w:r w:rsidRPr="00156569">
        <w:rPr>
          <w:rFonts w:ascii="Times New Roman" w:hAnsi="Times New Roman" w:cs="Times New Roman"/>
          <w:sz w:val="26"/>
          <w:szCs w:val="26"/>
        </w:rPr>
        <w:t>Devoy</w:t>
      </w:r>
      <w:proofErr w:type="spellEnd"/>
      <w:r w:rsidRPr="00156569">
        <w:rPr>
          <w:rFonts w:ascii="Times New Roman" w:hAnsi="Times New Roman" w:cs="Times New Roman"/>
          <w:sz w:val="26"/>
          <w:szCs w:val="26"/>
        </w:rPr>
        <w:t xml:space="preserve"> Park, Naas, Co. Kildare </w:t>
      </w:r>
      <w:r w:rsidRPr="00156569">
        <w:rPr>
          <w:rFonts w:ascii="Times New Roman" w:hAnsi="Times New Roman" w:cs="Times New Roman"/>
          <w:i/>
          <w:sz w:val="26"/>
          <w:szCs w:val="26"/>
        </w:rPr>
        <w:t>and</w:t>
      </w:r>
    </w:p>
    <w:p w:rsidR="00FE05CE" w:rsidRPr="00156569" w:rsidRDefault="00FE05CE" w:rsidP="00FE05CE">
      <w:pPr>
        <w:pStyle w:val="NoSpacing"/>
        <w:numPr>
          <w:ilvl w:val="0"/>
          <w:numId w:val="2"/>
        </w:numPr>
        <w:rPr>
          <w:rFonts w:ascii="Times New Roman" w:hAnsi="Times New Roman" w:cs="Times New Roman"/>
          <w:sz w:val="26"/>
          <w:szCs w:val="26"/>
        </w:rPr>
      </w:pPr>
      <w:proofErr w:type="spellStart"/>
      <w:r w:rsidRPr="00156569">
        <w:rPr>
          <w:rFonts w:ascii="Times New Roman" w:hAnsi="Times New Roman" w:cs="Times New Roman"/>
          <w:sz w:val="26"/>
          <w:szCs w:val="26"/>
        </w:rPr>
        <w:t>Celbridge</w:t>
      </w:r>
      <w:proofErr w:type="spellEnd"/>
      <w:r w:rsidRPr="00156569">
        <w:rPr>
          <w:rFonts w:ascii="Times New Roman" w:hAnsi="Times New Roman" w:cs="Times New Roman"/>
          <w:sz w:val="26"/>
          <w:szCs w:val="26"/>
        </w:rPr>
        <w:t xml:space="preserve"> Library, St. Patrick’s Park, </w:t>
      </w:r>
      <w:proofErr w:type="spellStart"/>
      <w:r w:rsidRPr="00156569">
        <w:rPr>
          <w:rFonts w:ascii="Times New Roman" w:hAnsi="Times New Roman" w:cs="Times New Roman"/>
          <w:sz w:val="26"/>
          <w:szCs w:val="26"/>
        </w:rPr>
        <w:t>Celbridge</w:t>
      </w:r>
      <w:proofErr w:type="spellEnd"/>
      <w:r w:rsidRPr="00156569">
        <w:rPr>
          <w:rFonts w:ascii="Times New Roman" w:hAnsi="Times New Roman" w:cs="Times New Roman"/>
          <w:sz w:val="26"/>
          <w:szCs w:val="26"/>
        </w:rPr>
        <w:t>, Co. Kildare, W23 VA47.</w:t>
      </w:r>
    </w:p>
    <w:p w:rsidR="00FE05CE" w:rsidRPr="00156569" w:rsidRDefault="00FE05CE" w:rsidP="00FE05CE">
      <w:pPr>
        <w:pStyle w:val="NoSpacing"/>
        <w:rPr>
          <w:rFonts w:ascii="Times New Roman" w:hAnsi="Times New Roman" w:cs="Times New Roman"/>
          <w:sz w:val="26"/>
          <w:szCs w:val="26"/>
        </w:rPr>
      </w:pPr>
    </w:p>
    <w:p w:rsidR="00FE05CE" w:rsidRPr="00156569" w:rsidRDefault="00FE05CE" w:rsidP="00FE05CE">
      <w:pPr>
        <w:pStyle w:val="NoSpacing"/>
        <w:rPr>
          <w:rFonts w:ascii="Times New Roman" w:hAnsi="Times New Roman" w:cs="Times New Roman"/>
          <w:color w:val="000000" w:themeColor="text1"/>
          <w:sz w:val="26"/>
          <w:szCs w:val="26"/>
        </w:rPr>
      </w:pPr>
      <w:r w:rsidRPr="00156569">
        <w:rPr>
          <w:rFonts w:ascii="Times New Roman" w:hAnsi="Times New Roman" w:cs="Times New Roman"/>
          <w:sz w:val="26"/>
          <w:szCs w:val="26"/>
        </w:rPr>
        <w:t xml:space="preserve">Plans </w:t>
      </w:r>
      <w:r w:rsidRPr="00156569">
        <w:rPr>
          <w:rFonts w:ascii="Times New Roman" w:hAnsi="Times New Roman" w:cs="Times New Roman"/>
          <w:color w:val="000000" w:themeColor="text1"/>
          <w:sz w:val="26"/>
          <w:szCs w:val="26"/>
        </w:rPr>
        <w:t xml:space="preserve">and particulars of the proposed development will also be available to view during the period noted above on Kildare County Council’s website at </w:t>
      </w:r>
      <w:bookmarkEnd w:id="2"/>
    </w:p>
    <w:p w:rsidR="00FE05CE" w:rsidRPr="00156569" w:rsidRDefault="00742ACF" w:rsidP="00FE05CE">
      <w:pPr>
        <w:pStyle w:val="NoSpacing"/>
        <w:rPr>
          <w:rFonts w:ascii="Times New Roman" w:hAnsi="Times New Roman" w:cs="Times New Roman"/>
          <w:sz w:val="26"/>
          <w:szCs w:val="26"/>
        </w:rPr>
      </w:pPr>
      <w:hyperlink r:id="rId5" w:history="1">
        <w:r w:rsidR="00FE05CE" w:rsidRPr="00156569">
          <w:rPr>
            <w:rStyle w:val="Hyperlink"/>
            <w:rFonts w:ascii="Times New Roman" w:hAnsi="Times New Roman" w:cs="Times New Roman"/>
            <w:sz w:val="26"/>
            <w:szCs w:val="26"/>
          </w:rPr>
          <w:t>http://kildare.ie/countycouncil/PublicConsultations-Part8Schemes/Environment/index.html</w:t>
        </w:r>
      </w:hyperlink>
    </w:p>
    <w:p w:rsidR="00FE05CE" w:rsidRPr="00156569" w:rsidRDefault="00FE05CE" w:rsidP="00FE05CE">
      <w:pPr>
        <w:pStyle w:val="NoSpacing"/>
        <w:rPr>
          <w:rFonts w:ascii="Times New Roman" w:hAnsi="Times New Roman" w:cs="Times New Roman"/>
          <w:sz w:val="26"/>
          <w:szCs w:val="26"/>
        </w:rPr>
      </w:pPr>
    </w:p>
    <w:p w:rsidR="00FE05CE" w:rsidRPr="00156569" w:rsidRDefault="00FE05CE" w:rsidP="00FE05CE">
      <w:pPr>
        <w:pStyle w:val="NoSpacing"/>
        <w:rPr>
          <w:rFonts w:ascii="Times New Roman" w:hAnsi="Times New Roman" w:cs="Times New Roman"/>
          <w:color w:val="000000" w:themeColor="text1"/>
          <w:sz w:val="26"/>
          <w:szCs w:val="26"/>
        </w:rPr>
      </w:pPr>
      <w:r w:rsidRPr="00156569">
        <w:rPr>
          <w:rFonts w:ascii="Times New Roman" w:hAnsi="Times New Roman" w:cs="Times New Roman"/>
          <w:color w:val="000000" w:themeColor="text1"/>
          <w:sz w:val="26"/>
          <w:szCs w:val="26"/>
        </w:rPr>
        <w:t>Submissions or observations with respect to the proposed development and dealing with the proper planning and sustainable development of the area in which the development would be situated, may be made, in writing, to Liam Dunne, Senior Executive Officer,</w:t>
      </w:r>
      <w:r w:rsidR="00BD3001" w:rsidRPr="00156569">
        <w:rPr>
          <w:rFonts w:ascii="Times New Roman" w:hAnsi="Times New Roman" w:cs="Times New Roman"/>
          <w:color w:val="000000" w:themeColor="text1"/>
          <w:sz w:val="26"/>
          <w:szCs w:val="26"/>
        </w:rPr>
        <w:t xml:space="preserve"> Environment Department, </w:t>
      </w:r>
      <w:r w:rsidRPr="00156569">
        <w:rPr>
          <w:rFonts w:ascii="Times New Roman" w:hAnsi="Times New Roman" w:cs="Times New Roman"/>
          <w:color w:val="000000" w:themeColor="text1"/>
          <w:sz w:val="26"/>
          <w:szCs w:val="26"/>
        </w:rPr>
        <w:t xml:space="preserve">Kildare County Council, Aras Chill </w:t>
      </w:r>
      <w:proofErr w:type="spellStart"/>
      <w:r w:rsidRPr="00156569">
        <w:rPr>
          <w:rFonts w:ascii="Times New Roman" w:hAnsi="Times New Roman" w:cs="Times New Roman"/>
          <w:color w:val="000000" w:themeColor="text1"/>
          <w:sz w:val="26"/>
          <w:szCs w:val="26"/>
        </w:rPr>
        <w:t>Dara</w:t>
      </w:r>
      <w:proofErr w:type="spellEnd"/>
      <w:r w:rsidRPr="00156569">
        <w:rPr>
          <w:rFonts w:ascii="Times New Roman" w:hAnsi="Times New Roman" w:cs="Times New Roman"/>
          <w:color w:val="000000" w:themeColor="text1"/>
          <w:sz w:val="26"/>
          <w:szCs w:val="26"/>
        </w:rPr>
        <w:t xml:space="preserve">, </w:t>
      </w:r>
      <w:proofErr w:type="spellStart"/>
      <w:r w:rsidRPr="00156569">
        <w:rPr>
          <w:rFonts w:ascii="Times New Roman" w:hAnsi="Times New Roman" w:cs="Times New Roman"/>
          <w:color w:val="000000" w:themeColor="text1"/>
          <w:sz w:val="26"/>
          <w:szCs w:val="26"/>
        </w:rPr>
        <w:t>Devoy</w:t>
      </w:r>
      <w:proofErr w:type="spellEnd"/>
      <w:r w:rsidRPr="00156569">
        <w:rPr>
          <w:rFonts w:ascii="Times New Roman" w:hAnsi="Times New Roman" w:cs="Times New Roman"/>
          <w:color w:val="000000" w:themeColor="text1"/>
          <w:sz w:val="26"/>
          <w:szCs w:val="26"/>
        </w:rPr>
        <w:t xml:space="preserve"> Park, Naas, Co. Kildare, before 12</w:t>
      </w:r>
      <w:r w:rsidR="00156569">
        <w:rPr>
          <w:rFonts w:ascii="Times New Roman" w:hAnsi="Times New Roman" w:cs="Times New Roman"/>
          <w:color w:val="000000" w:themeColor="text1"/>
          <w:sz w:val="26"/>
          <w:szCs w:val="26"/>
        </w:rPr>
        <w:t xml:space="preserve"> </w:t>
      </w:r>
      <w:r w:rsidRPr="00156569">
        <w:rPr>
          <w:rFonts w:ascii="Times New Roman" w:hAnsi="Times New Roman" w:cs="Times New Roman"/>
          <w:color w:val="000000" w:themeColor="text1"/>
          <w:sz w:val="26"/>
          <w:szCs w:val="26"/>
        </w:rPr>
        <w:t>noon on T</w:t>
      </w:r>
      <w:r w:rsidR="00BD3001" w:rsidRPr="00156569">
        <w:rPr>
          <w:rFonts w:ascii="Times New Roman" w:hAnsi="Times New Roman" w:cs="Times New Roman"/>
          <w:color w:val="000000" w:themeColor="text1"/>
          <w:sz w:val="26"/>
          <w:szCs w:val="26"/>
        </w:rPr>
        <w:t>hursday, 25</w:t>
      </w:r>
      <w:r w:rsidR="00BD3001" w:rsidRPr="00156569">
        <w:rPr>
          <w:rFonts w:ascii="Times New Roman" w:hAnsi="Times New Roman" w:cs="Times New Roman"/>
          <w:color w:val="000000" w:themeColor="text1"/>
          <w:sz w:val="26"/>
          <w:szCs w:val="26"/>
          <w:vertAlign w:val="superscript"/>
        </w:rPr>
        <w:t>th</w:t>
      </w:r>
      <w:r w:rsidR="00BD3001" w:rsidRPr="00156569">
        <w:rPr>
          <w:rFonts w:ascii="Times New Roman" w:hAnsi="Times New Roman" w:cs="Times New Roman"/>
          <w:color w:val="000000" w:themeColor="text1"/>
          <w:sz w:val="26"/>
          <w:szCs w:val="26"/>
        </w:rPr>
        <w:t xml:space="preserve"> </w:t>
      </w:r>
      <w:r w:rsidRPr="00156569">
        <w:rPr>
          <w:rFonts w:ascii="Times New Roman" w:hAnsi="Times New Roman" w:cs="Times New Roman"/>
          <w:color w:val="000000" w:themeColor="text1"/>
          <w:sz w:val="26"/>
          <w:szCs w:val="26"/>
        </w:rPr>
        <w:t xml:space="preserve">July, 2019. </w:t>
      </w:r>
    </w:p>
    <w:p w:rsidR="00FE05CE" w:rsidRPr="00156569" w:rsidRDefault="00FE05CE" w:rsidP="00FE05CE">
      <w:pPr>
        <w:pStyle w:val="NoSpacing"/>
        <w:rPr>
          <w:rFonts w:ascii="Times New Roman" w:hAnsi="Times New Roman" w:cs="Times New Roman"/>
          <w:color w:val="000000" w:themeColor="text1"/>
          <w:sz w:val="26"/>
          <w:szCs w:val="26"/>
        </w:rPr>
      </w:pPr>
    </w:p>
    <w:p w:rsidR="00FE05CE" w:rsidRPr="00156569" w:rsidRDefault="00FE05CE" w:rsidP="00FE05CE">
      <w:pPr>
        <w:pStyle w:val="NoSpacing"/>
        <w:rPr>
          <w:rFonts w:ascii="Times New Roman" w:hAnsi="Times New Roman" w:cs="Times New Roman"/>
          <w:i/>
          <w:color w:val="000000" w:themeColor="text1"/>
          <w:sz w:val="26"/>
          <w:szCs w:val="26"/>
        </w:rPr>
      </w:pPr>
      <w:bookmarkStart w:id="3" w:name="_Hlk518370082"/>
      <w:r w:rsidRPr="00156569">
        <w:rPr>
          <w:rFonts w:ascii="Times New Roman" w:hAnsi="Times New Roman" w:cs="Times New Roman"/>
          <w:color w:val="000000" w:themeColor="text1"/>
          <w:sz w:val="26"/>
          <w:szCs w:val="26"/>
        </w:rPr>
        <w:t>All submissions and observations should be headed: ‘</w:t>
      </w:r>
      <w:r w:rsidRPr="00156569">
        <w:rPr>
          <w:rFonts w:ascii="Times New Roman" w:hAnsi="Times New Roman" w:cs="Times New Roman"/>
          <w:b/>
          <w:i/>
          <w:color w:val="000000" w:themeColor="text1"/>
          <w:sz w:val="26"/>
          <w:szCs w:val="26"/>
        </w:rPr>
        <w:t xml:space="preserve">Part 8 Civic Amenity and Waste Transfer Facility at </w:t>
      </w:r>
      <w:proofErr w:type="spellStart"/>
      <w:r w:rsidRPr="00156569">
        <w:rPr>
          <w:rFonts w:ascii="Times New Roman" w:hAnsi="Times New Roman" w:cs="Times New Roman"/>
          <w:b/>
          <w:i/>
          <w:color w:val="000000" w:themeColor="text1"/>
          <w:sz w:val="26"/>
          <w:szCs w:val="26"/>
        </w:rPr>
        <w:t>Celbridge</w:t>
      </w:r>
      <w:proofErr w:type="spellEnd"/>
      <w:r w:rsidRPr="00156569">
        <w:rPr>
          <w:rFonts w:ascii="Times New Roman" w:hAnsi="Times New Roman" w:cs="Times New Roman"/>
          <w:b/>
          <w:i/>
          <w:color w:val="000000" w:themeColor="text1"/>
          <w:sz w:val="26"/>
          <w:szCs w:val="26"/>
        </w:rPr>
        <w:t>, Co. Kildare</w:t>
      </w:r>
      <w:r w:rsidR="00BD3001" w:rsidRPr="00156569">
        <w:rPr>
          <w:rFonts w:ascii="Times New Roman" w:hAnsi="Times New Roman" w:cs="Times New Roman"/>
          <w:b/>
          <w:i/>
          <w:color w:val="000000" w:themeColor="text1"/>
          <w:sz w:val="26"/>
          <w:szCs w:val="26"/>
        </w:rPr>
        <w:t xml:space="preserve"> – KCC Ref. P82019.11</w:t>
      </w:r>
      <w:r w:rsidRPr="00156569">
        <w:rPr>
          <w:rFonts w:ascii="Times New Roman" w:hAnsi="Times New Roman" w:cs="Times New Roman"/>
          <w:b/>
          <w:i/>
          <w:color w:val="000000" w:themeColor="text1"/>
          <w:sz w:val="26"/>
          <w:szCs w:val="26"/>
        </w:rPr>
        <w:t>’</w:t>
      </w:r>
      <w:r w:rsidRPr="00156569">
        <w:rPr>
          <w:rFonts w:ascii="Times New Roman" w:hAnsi="Times New Roman" w:cs="Times New Roman"/>
          <w:i/>
          <w:color w:val="000000" w:themeColor="text1"/>
          <w:sz w:val="26"/>
          <w:szCs w:val="26"/>
        </w:rPr>
        <w:t>.</w:t>
      </w:r>
    </w:p>
    <w:bookmarkEnd w:id="3"/>
    <w:p w:rsidR="00FE05CE" w:rsidRPr="00156569" w:rsidRDefault="00FE05CE" w:rsidP="00FE05CE">
      <w:pPr>
        <w:pStyle w:val="NoSpacing"/>
        <w:rPr>
          <w:rFonts w:ascii="Times New Roman" w:hAnsi="Times New Roman" w:cs="Times New Roman"/>
          <w:color w:val="000000" w:themeColor="text1"/>
          <w:sz w:val="26"/>
          <w:szCs w:val="26"/>
        </w:rPr>
      </w:pPr>
    </w:p>
    <w:p w:rsidR="00FE05CE" w:rsidRPr="00156569" w:rsidRDefault="00FE05CE" w:rsidP="00FE05CE">
      <w:pPr>
        <w:pStyle w:val="NoSpacing"/>
        <w:rPr>
          <w:rFonts w:ascii="Times New Roman" w:hAnsi="Times New Roman" w:cs="Times New Roman"/>
          <w:color w:val="000000" w:themeColor="text1"/>
          <w:sz w:val="26"/>
          <w:szCs w:val="26"/>
        </w:rPr>
      </w:pPr>
      <w:r w:rsidRPr="00156569">
        <w:rPr>
          <w:rFonts w:ascii="Times New Roman" w:hAnsi="Times New Roman" w:cs="Times New Roman"/>
          <w:color w:val="000000" w:themeColor="text1"/>
          <w:sz w:val="26"/>
          <w:szCs w:val="26"/>
        </w:rPr>
        <w:t xml:space="preserve">All comments, including names and addresses of those making comments, submitted to the Council in regard to this scheme will form part of the statutorily required report to be presented to the monthly meeting of </w:t>
      </w:r>
      <w:proofErr w:type="spellStart"/>
      <w:r w:rsidRPr="00156569">
        <w:rPr>
          <w:rFonts w:ascii="Times New Roman" w:hAnsi="Times New Roman" w:cs="Times New Roman"/>
          <w:color w:val="000000" w:themeColor="text1"/>
          <w:sz w:val="26"/>
          <w:szCs w:val="26"/>
        </w:rPr>
        <w:t>Celbridge</w:t>
      </w:r>
      <w:proofErr w:type="spellEnd"/>
      <w:r w:rsidRPr="00156569">
        <w:rPr>
          <w:rFonts w:ascii="Times New Roman" w:hAnsi="Times New Roman" w:cs="Times New Roman"/>
          <w:color w:val="000000" w:themeColor="text1"/>
          <w:sz w:val="26"/>
          <w:szCs w:val="26"/>
        </w:rPr>
        <w:t xml:space="preserve"> </w:t>
      </w:r>
      <w:proofErr w:type="spellStart"/>
      <w:r w:rsidRPr="00156569">
        <w:rPr>
          <w:rFonts w:ascii="Times New Roman" w:hAnsi="Times New Roman" w:cs="Times New Roman"/>
          <w:color w:val="000000" w:themeColor="text1"/>
          <w:sz w:val="26"/>
          <w:szCs w:val="26"/>
        </w:rPr>
        <w:t>Leixlip</w:t>
      </w:r>
      <w:proofErr w:type="spellEnd"/>
      <w:r w:rsidRPr="00156569">
        <w:rPr>
          <w:rFonts w:ascii="Times New Roman" w:hAnsi="Times New Roman" w:cs="Times New Roman"/>
          <w:color w:val="000000" w:themeColor="text1"/>
          <w:sz w:val="26"/>
          <w:szCs w:val="26"/>
        </w:rPr>
        <w:t xml:space="preserve"> Municipal District Committee (Kildare County Council). Accordingly, they will also be included in the minutes of that meeting and may appear in the public domain.</w:t>
      </w:r>
    </w:p>
    <w:p w:rsidR="00C21FF6" w:rsidRPr="00156569" w:rsidRDefault="00C21FF6" w:rsidP="00FE05CE">
      <w:pPr>
        <w:pStyle w:val="NoSpacing"/>
        <w:rPr>
          <w:rFonts w:ascii="Times New Roman" w:hAnsi="Times New Roman" w:cs="Times New Roman"/>
          <w:color w:val="000000" w:themeColor="text1"/>
          <w:sz w:val="26"/>
          <w:szCs w:val="26"/>
        </w:rPr>
      </w:pPr>
    </w:p>
    <w:p w:rsidR="00C21FF6" w:rsidRPr="00156569" w:rsidRDefault="00C21FF6" w:rsidP="00FE05CE">
      <w:pPr>
        <w:pStyle w:val="NoSpacing"/>
        <w:rPr>
          <w:rFonts w:ascii="Times New Roman" w:hAnsi="Times New Roman" w:cs="Times New Roman"/>
          <w:color w:val="000000" w:themeColor="text1"/>
          <w:sz w:val="26"/>
          <w:szCs w:val="26"/>
        </w:rPr>
      </w:pPr>
      <w:r w:rsidRPr="00156569">
        <w:rPr>
          <w:rFonts w:ascii="Times New Roman" w:hAnsi="Times New Roman" w:cs="Times New Roman"/>
          <w:color w:val="000000" w:themeColor="text1"/>
          <w:sz w:val="26"/>
          <w:szCs w:val="26"/>
        </w:rPr>
        <w:t>A Public Information Evening</w:t>
      </w:r>
      <w:r w:rsidR="00156569" w:rsidRPr="00156569">
        <w:rPr>
          <w:rFonts w:ascii="Times New Roman" w:hAnsi="Times New Roman" w:cs="Times New Roman"/>
          <w:color w:val="000000" w:themeColor="text1"/>
          <w:sz w:val="26"/>
          <w:szCs w:val="26"/>
        </w:rPr>
        <w:t xml:space="preserve"> will be hosted by the Council in </w:t>
      </w:r>
      <w:proofErr w:type="spellStart"/>
      <w:r w:rsidRPr="00156569">
        <w:rPr>
          <w:rFonts w:ascii="Times New Roman" w:hAnsi="Times New Roman" w:cs="Times New Roman"/>
          <w:color w:val="000000" w:themeColor="text1"/>
          <w:sz w:val="26"/>
          <w:szCs w:val="26"/>
        </w:rPr>
        <w:t>Celbridge</w:t>
      </w:r>
      <w:proofErr w:type="spellEnd"/>
      <w:r w:rsidRPr="00156569">
        <w:rPr>
          <w:rFonts w:ascii="Times New Roman" w:hAnsi="Times New Roman" w:cs="Times New Roman"/>
          <w:color w:val="000000" w:themeColor="text1"/>
          <w:sz w:val="26"/>
          <w:szCs w:val="26"/>
        </w:rPr>
        <w:t xml:space="preserve"> Library on Thursday, 20</w:t>
      </w:r>
      <w:r w:rsidRPr="00156569">
        <w:rPr>
          <w:rFonts w:ascii="Times New Roman" w:hAnsi="Times New Roman" w:cs="Times New Roman"/>
          <w:color w:val="000000" w:themeColor="text1"/>
          <w:sz w:val="26"/>
          <w:szCs w:val="26"/>
          <w:vertAlign w:val="superscript"/>
        </w:rPr>
        <w:t>th</w:t>
      </w:r>
      <w:r w:rsidRPr="00156569">
        <w:rPr>
          <w:rFonts w:ascii="Times New Roman" w:hAnsi="Times New Roman" w:cs="Times New Roman"/>
          <w:color w:val="000000" w:themeColor="text1"/>
          <w:sz w:val="26"/>
          <w:szCs w:val="26"/>
        </w:rPr>
        <w:t xml:space="preserve"> June, 2019 between 5pm a</w:t>
      </w:r>
      <w:r w:rsidR="00FE3426">
        <w:rPr>
          <w:rFonts w:ascii="Times New Roman" w:hAnsi="Times New Roman" w:cs="Times New Roman"/>
          <w:color w:val="000000" w:themeColor="text1"/>
          <w:sz w:val="26"/>
          <w:szCs w:val="26"/>
        </w:rPr>
        <w:t xml:space="preserve">nd 7.30pm </w:t>
      </w:r>
      <w:r w:rsidR="00156569" w:rsidRPr="00156569">
        <w:rPr>
          <w:rFonts w:ascii="Times New Roman" w:hAnsi="Times New Roman" w:cs="Times New Roman"/>
          <w:color w:val="000000" w:themeColor="text1"/>
          <w:sz w:val="26"/>
          <w:szCs w:val="26"/>
        </w:rPr>
        <w:t xml:space="preserve">as part of the consultation process. </w:t>
      </w:r>
      <w:r w:rsidR="00FE3426" w:rsidRPr="00156569">
        <w:rPr>
          <w:rFonts w:ascii="Times New Roman" w:hAnsi="Times New Roman" w:cs="Times New Roman"/>
          <w:color w:val="000000" w:themeColor="text1"/>
          <w:sz w:val="26"/>
          <w:szCs w:val="26"/>
        </w:rPr>
        <w:t>Telephone 045 980588/ (01) 6272207</w:t>
      </w:r>
      <w:r w:rsidR="00FE3426">
        <w:rPr>
          <w:rFonts w:ascii="Times New Roman" w:hAnsi="Times New Roman" w:cs="Times New Roman"/>
          <w:color w:val="000000" w:themeColor="text1"/>
          <w:sz w:val="26"/>
          <w:szCs w:val="26"/>
        </w:rPr>
        <w:t xml:space="preserve">. </w:t>
      </w:r>
    </w:p>
    <w:p w:rsidR="00FE05CE" w:rsidRPr="00156569" w:rsidRDefault="00FE05CE">
      <w:pPr>
        <w:rPr>
          <w:rFonts w:ascii="Times New Roman" w:hAnsi="Times New Roman" w:cs="Times New Roman"/>
          <w:sz w:val="26"/>
          <w:szCs w:val="26"/>
        </w:rPr>
      </w:pPr>
    </w:p>
    <w:sectPr w:rsidR="00FE05CE" w:rsidRPr="00156569" w:rsidSect="005261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F704F"/>
    <w:multiLevelType w:val="hybridMultilevel"/>
    <w:tmpl w:val="186AF4DE"/>
    <w:lvl w:ilvl="0" w:tplc="A14EA9EA">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4B060B6"/>
    <w:multiLevelType w:val="hybridMultilevel"/>
    <w:tmpl w:val="2C38BEF8"/>
    <w:lvl w:ilvl="0" w:tplc="A7D88E12">
      <w:start w:val="1"/>
      <w:numFmt w:val="lowerRoman"/>
      <w:lvlText w:val="%1."/>
      <w:lvlJc w:val="left"/>
      <w:pPr>
        <w:ind w:left="360" w:hanging="360"/>
      </w:pPr>
      <w:rPr>
        <w:rFonts w:asciiTheme="minorHAnsi" w:eastAsiaTheme="minorHAnsi" w:hAnsiTheme="minorHAnsi"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A364BCC"/>
    <w:multiLevelType w:val="hybridMultilevel"/>
    <w:tmpl w:val="37148CF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FE05CE"/>
    <w:rsid w:val="00156569"/>
    <w:rsid w:val="002F330F"/>
    <w:rsid w:val="005261BE"/>
    <w:rsid w:val="00742ACF"/>
    <w:rsid w:val="00A547A8"/>
    <w:rsid w:val="00BD3001"/>
    <w:rsid w:val="00C21FF6"/>
    <w:rsid w:val="00CD194B"/>
    <w:rsid w:val="00DC2B0F"/>
    <w:rsid w:val="00FE05CE"/>
    <w:rsid w:val="00FE342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5CE"/>
    <w:pPr>
      <w:spacing w:after="0" w:line="240" w:lineRule="auto"/>
    </w:pPr>
    <w:rPr>
      <w:lang w:val="en-GB"/>
    </w:rPr>
  </w:style>
  <w:style w:type="character" w:styleId="Hyperlink">
    <w:name w:val="Hyperlink"/>
    <w:basedOn w:val="DefaultParagraphFont"/>
    <w:uiPriority w:val="99"/>
    <w:unhideWhenUsed/>
    <w:rsid w:val="00FE05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ildare.ie/countycouncil/PublicConsultations-Part8Schemes/Environme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bogorman</dc:creator>
  <cp:lastModifiedBy>bogorman</cp:lastModifiedBy>
  <cp:revision>2</cp:revision>
  <cp:lastPrinted>2019-05-29T10:55:00Z</cp:lastPrinted>
  <dcterms:created xsi:type="dcterms:W3CDTF">2019-06-06T11:56:00Z</dcterms:created>
  <dcterms:modified xsi:type="dcterms:W3CDTF">2019-06-06T11:56:00Z</dcterms:modified>
</cp:coreProperties>
</file>